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32A" w:rsidRDefault="00780F53" w:rsidP="002A01BD">
      <w:pPr>
        <w:spacing w:after="157" w:line="266" w:lineRule="atLeast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lang w:eastAsia="ru-RU"/>
        </w:rPr>
        <w:drawing>
          <wp:inline distT="0" distB="0" distL="0" distR="0">
            <wp:extent cx="9251950" cy="6723897"/>
            <wp:effectExtent l="19050" t="0" r="6350" b="0"/>
            <wp:docPr id="1" name="Рисунок 1" descr="C:\Users\Пользователь\Pictures\2025-11-20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5-11-20_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3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BE3" w:rsidRDefault="00F31BE3" w:rsidP="00F11893">
      <w:pPr>
        <w:spacing w:after="157" w:line="266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</w:p>
    <w:p w:rsidR="00F11893" w:rsidRPr="00FD40DE" w:rsidRDefault="00F11893" w:rsidP="00F11893">
      <w:pPr>
        <w:spacing w:after="157" w:line="266" w:lineRule="atLeast"/>
        <w:jc w:val="center"/>
        <w:rPr>
          <w:rFonts w:ascii="Times New Roman" w:eastAsia="Times New Roman" w:hAnsi="Times New Roman" w:cs="Times New Roman"/>
          <w:color w:val="222222"/>
          <w:lang w:eastAsia="ru-RU"/>
        </w:rPr>
      </w:pPr>
      <w:r w:rsidRPr="00FD40D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План</w:t>
      </w:r>
      <w:r w:rsidRPr="00FD40DE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FD40D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функционирования внутренней системы оценки</w:t>
      </w:r>
      <w:r w:rsidRPr="00FD40DE">
        <w:rPr>
          <w:rFonts w:ascii="Times New Roman" w:eastAsia="Times New Roman" w:hAnsi="Times New Roman" w:cs="Times New Roman"/>
          <w:color w:val="222222"/>
          <w:lang w:eastAsia="ru-RU"/>
        </w:rPr>
        <w:br/>
      </w:r>
      <w:r w:rsidRPr="00FD40D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качества образования (ВСОКО) </w:t>
      </w:r>
      <w:r w:rsidR="00A43866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в МОБУ ООШ д. Кысынды </w:t>
      </w:r>
      <w:r w:rsidRPr="00FD40D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на 2</w:t>
      </w:r>
      <w:r w:rsidR="002A01BD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025-2026</w:t>
      </w:r>
      <w:r w:rsidRPr="00FD40DE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> учебный год</w:t>
      </w:r>
    </w:p>
    <w:tbl>
      <w:tblPr>
        <w:tblW w:w="1524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2"/>
        <w:gridCol w:w="3960"/>
        <w:gridCol w:w="4883"/>
        <w:gridCol w:w="1634"/>
        <w:gridCol w:w="1997"/>
      </w:tblGrid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деятельности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Планируемые результаты деятельности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деятельности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СЕНТЯБРЬ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Государственная итоговая аттестация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рабо</w:t>
            </w:r>
            <w:r w:rsidR="0070482C" w:rsidRPr="00FD40DE">
              <w:rPr>
                <w:rFonts w:ascii="Times New Roman" w:eastAsia="Times New Roman" w:hAnsi="Times New Roman" w:cs="Times New Roman"/>
                <w:lang w:eastAsia="ru-RU"/>
              </w:rPr>
              <w:t>ты по подготовке выпускников к О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ГЭ-202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70482C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О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>ГЭ-2025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>, чтобы определить приоритетные направлени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>я методической работы ОО на 2025/26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 и скорректировать план подготовки к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>ГЭ-202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Предметные результаты учащихся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и восполнение пробелов в знаниях учащихся по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 xml:space="preserve"> итогам 2024/25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 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образовательные результаты школьников по итогам предыдущего учебного года, чтобы выявить и восполнить пробелы в знаниях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Руководители ШМО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реализации образовательного процесса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Обновление фонда оценочных средств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Обновленный фонд оценочных средств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Включить в фонд оценочных средств задания из новых демоверсий ФИПИ по 14 предметам для ОГЭ в 9-х классах.</w:t>
            </w:r>
          </w:p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Включить в содержание уроков задания,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аналогичные КИМ ГИА-202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135E5D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УВР, руководители школьных методических объединений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Реализация задач воспитания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План воспитательной работы классных руководителей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Проверить планы на соответствие возрастным особенностям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актуальность поставленных задач и соотнести их с задачами школы.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135E5D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>о ВР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Качество условий, обеспечивающих образовательный процесс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Наставничество педагогов, имеющих низкий уровень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ИКТ-компетенций</w:t>
            </w:r>
            <w:proofErr w:type="gramEnd"/>
            <w:r w:rsidR="007073CA">
              <w:rPr>
                <w:rFonts w:ascii="Times New Roman" w:eastAsia="Times New Roman" w:hAnsi="Times New Roman" w:cs="Times New Roman"/>
                <w:lang w:eastAsia="ru-RU"/>
              </w:rPr>
              <w:t xml:space="preserve"> и молодых специалистов</w:t>
            </w:r>
          </w:p>
        </w:tc>
        <w:tc>
          <w:tcPr>
            <w:tcW w:w="396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План работы по повышению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ИКТ-компетенций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педагогов</w:t>
            </w:r>
            <w:r w:rsidR="007073CA">
              <w:rPr>
                <w:rFonts w:ascii="Times New Roman" w:eastAsia="Times New Roman" w:hAnsi="Times New Roman" w:cs="Times New Roman"/>
                <w:lang w:eastAsia="ru-RU"/>
              </w:rPr>
              <w:t xml:space="preserve"> план работы наставничества</w:t>
            </w:r>
          </w:p>
        </w:tc>
        <w:tc>
          <w:tcPr>
            <w:tcW w:w="488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Разработать и утвердить план работы по повышению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ИКТ-компетенций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педагогического состава</w:t>
            </w:r>
            <w:r w:rsidR="007073CA">
              <w:rPr>
                <w:rFonts w:ascii="Times New Roman" w:eastAsia="Times New Roman" w:hAnsi="Times New Roman" w:cs="Times New Roman"/>
                <w:lang w:eastAsia="ru-RU"/>
              </w:rPr>
              <w:t xml:space="preserve"> и план работы наставничества</w:t>
            </w:r>
          </w:p>
        </w:tc>
        <w:tc>
          <w:tcPr>
            <w:tcW w:w="163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педагоги с высоким уровнем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ИКТ-компетенций</w:t>
            </w:r>
            <w:proofErr w:type="gramEnd"/>
            <w:r w:rsidR="007073CA">
              <w:rPr>
                <w:rFonts w:ascii="Times New Roman" w:eastAsia="Times New Roman" w:hAnsi="Times New Roman" w:cs="Times New Roman"/>
                <w:lang w:eastAsia="ru-RU"/>
              </w:rPr>
              <w:t xml:space="preserve"> и молодые педагоги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ОКТЯБРЬ</w:t>
            </w:r>
          </w:p>
        </w:tc>
      </w:tr>
      <w:tr w:rsidR="00F11893" w:rsidRPr="00FD40DE" w:rsidTr="00F11893">
        <w:trPr>
          <w:trHeight w:val="338"/>
        </w:trPr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F11893" w:rsidRPr="00FD40DE" w:rsidTr="00F11893">
        <w:trPr>
          <w:trHeight w:val="1519"/>
        </w:trPr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Готовность учащихся к итоговому собеседованию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План/циклограмма контроля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подготовки выпускников к итоговому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собеседованию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Спланировать мероприятия по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подготовке 9-х классов к итоговому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собеседованию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135E5D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Руководитель ШМО, 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Результаты учащихся за I четверть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о результатах I четверти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</w:t>
            </w:r>
            <w:r w:rsidR="009F5587">
              <w:rPr>
                <w:rFonts w:ascii="Times New Roman" w:eastAsia="Times New Roman" w:hAnsi="Times New Roman" w:cs="Times New Roman"/>
                <w:lang w:eastAsia="ru-RU"/>
              </w:rPr>
              <w:t xml:space="preserve">ть результаты предметных достижений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за I четверть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135E5D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Руководители ШМО, 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реализации образовательного процесса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Организация ранней профессиональной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ориентации учащихся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школьникам по профессиональной ориентации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Организовать участие учащихся в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системе Всероссийских открытых уроков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портала «Проектория» по ранней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профессиональной ориентации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Кла</w:t>
            </w:r>
            <w:r w:rsidR="00135E5D" w:rsidRPr="00FD40DE">
              <w:rPr>
                <w:rFonts w:ascii="Times New Roman" w:eastAsia="Times New Roman" w:hAnsi="Times New Roman" w:cs="Times New Roman"/>
                <w:lang w:eastAsia="ru-RU"/>
              </w:rPr>
              <w:t>ссные руководители, отв.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ВР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Подготовка вып</w:t>
            </w:r>
            <w:r w:rsidR="00135E5D" w:rsidRPr="00FD40DE">
              <w:rPr>
                <w:rFonts w:ascii="Times New Roman" w:eastAsia="Times New Roman" w:hAnsi="Times New Roman" w:cs="Times New Roman"/>
                <w:lang w:eastAsia="ru-RU"/>
              </w:rPr>
              <w:t>ускников к 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итоговому собеседованию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План контроля подготовк</w:t>
            </w:r>
            <w:r w:rsidR="00135E5D" w:rsidRPr="00FD40D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135E5D"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выпускников </w:t>
            </w:r>
            <w:r w:rsidR="00BD5D79">
              <w:rPr>
                <w:rFonts w:ascii="Times New Roman" w:eastAsia="Times New Roman" w:hAnsi="Times New Roman" w:cs="Times New Roman"/>
                <w:lang w:eastAsia="ru-RU"/>
              </w:rPr>
              <w:t xml:space="preserve"> к</w:t>
            </w:r>
            <w:r w:rsidR="00BD5D79">
              <w:rPr>
                <w:rFonts w:ascii="Times New Roman" w:eastAsia="Times New Roman" w:hAnsi="Times New Roman" w:cs="Times New Roman"/>
                <w:lang w:eastAsia="ru-RU"/>
              </w:rPr>
              <w:br/>
              <w:t>итоговому собеседованию в 9-м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 w:rsidR="00BD5D7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подготовку вып</w:t>
            </w:r>
            <w:r w:rsidR="00135E5D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ускников к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итоговому собеседованию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135E5D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УВР, руководитель ШМО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B10C42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выпускников к ГИА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подготовки выпускников к ГИА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Разработат</w:t>
            </w:r>
            <w:r w:rsidR="00135E5D" w:rsidRPr="00FD40DE">
              <w:rPr>
                <w:rFonts w:ascii="Times New Roman" w:eastAsia="Times New Roman" w:hAnsi="Times New Roman" w:cs="Times New Roman"/>
                <w:lang w:eastAsia="ru-RU"/>
              </w:rPr>
              <w:t>ь памятки для учеников 9 класса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новым или обновленным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КИМ. Проконтролировать, как учителя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готовят выпускн</w:t>
            </w:r>
            <w:r w:rsidR="00C217B9">
              <w:rPr>
                <w:rFonts w:ascii="Times New Roman" w:eastAsia="Times New Roman" w:hAnsi="Times New Roman" w:cs="Times New Roman"/>
                <w:lang w:eastAsia="ru-RU"/>
              </w:rPr>
              <w:t xml:space="preserve">иков к ГИА, а ученики повторяют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сложные темы.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>Включить задания из демоверси</w:t>
            </w:r>
            <w:r w:rsidR="00B10C42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="00B10C42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перспективных моделей ОГЭ-2025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проверочные работы 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135E5D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Руководители ШМО, 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НОЯБРЬ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Образовательные результаты учащихся группы риска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по улучшению образовательных результатов учеников группы риска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Провести индивидуальные беседы с учащимися группы риска по прогнозируемым результатам промежуточной аттестации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6867F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Отв. по УВР, 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классные руководители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реализации образовательного процесса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Работа с учащимися группы риска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</w:t>
            </w:r>
            <w:r w:rsidR="006867F3" w:rsidRPr="00FD40DE">
              <w:rPr>
                <w:rFonts w:ascii="Times New Roman" w:eastAsia="Times New Roman" w:hAnsi="Times New Roman" w:cs="Times New Roman"/>
                <w:lang w:eastAsia="ru-RU"/>
              </w:rPr>
              <w:t>ции для руководителей ШМО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ликвидации пробелов в знаниях учащихся группы риска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работы по плану ликвидации пробелов в знаниях учащихся группы риска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6867F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плана внеурочной деятельности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и оценить реализацию плана внеурочной деятельности</w:t>
            </w:r>
            <w:r w:rsidR="00C178BB">
              <w:rPr>
                <w:rFonts w:ascii="Times New Roman" w:eastAsia="Times New Roman" w:hAnsi="Times New Roman" w:cs="Times New Roman"/>
                <w:lang w:eastAsia="ru-RU"/>
              </w:rPr>
              <w:t xml:space="preserve"> в 1-4 кл.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6867F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условий, обеспечивающих образовательный процесс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Организация просветительской и консультативной работы с родителями учащихся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Справка-анализ эффективности работы учителей с родителями учащихся группы риска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Проанализировать работу классных руководителей с родителями учащихся группы риска. 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6867F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C217B9" w:rsidRDefault="00C217B9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F11893" w:rsidRPr="00FD40DE" w:rsidRDefault="00F1189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ДЕКАБРЬ</w:t>
            </w:r>
          </w:p>
        </w:tc>
      </w:tr>
      <w:tr w:rsidR="00F1189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F1189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7073CA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Функциональная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грамотность учащихся школы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Повышение уровня метапредметных результатов учеников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Провести </w:t>
            </w:r>
            <w:r w:rsidR="007073CA">
              <w:rPr>
                <w:rFonts w:ascii="Times New Roman" w:eastAsia="Times New Roman" w:hAnsi="Times New Roman" w:cs="Times New Roman"/>
                <w:lang w:eastAsia="ru-RU"/>
              </w:rPr>
              <w:t>проверочные работы по заданиям ФГ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F1189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F11893" w:rsidRPr="00FD40DE" w:rsidRDefault="006867F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</w:t>
            </w:r>
            <w:r w:rsidR="00F11893"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по УВР, руководитель ШМО</w:t>
            </w:r>
          </w:p>
        </w:tc>
      </w:tr>
      <w:tr w:rsidR="002D7125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Выполнение образовательных программ в первом полугодии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Справка с описанием результатов анализа программ учебных предметов за первое полугодие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классные журналы, чтобы оценить выполнение программ и выявить причины отставания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2D7125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Успеваемость учащихся по итогу первого полугодия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Диагностика успеваемости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</w:t>
            </w:r>
            <w:r w:rsidR="00BD5D79">
              <w:rPr>
                <w:rFonts w:ascii="Times New Roman" w:eastAsia="Times New Roman" w:hAnsi="Times New Roman" w:cs="Times New Roman"/>
                <w:lang w:eastAsia="ru-RU"/>
              </w:rPr>
              <w:t>ровать успеваемость учащихся 2–9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-х классов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5-я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2D7125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реализации образовательного процесса</w:t>
            </w:r>
          </w:p>
        </w:tc>
      </w:tr>
      <w:tr w:rsidR="002D7125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Воспитательная работа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плана воспитательной работы на второе полугодие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Анализ и оценка реализации плана воспитательной работы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классных руководителей с детьми и семьями «группы риска» и девиантного поведения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3-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2D7125" w:rsidRPr="00FD40DE" w:rsidRDefault="002D7125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Качество проведения уроков педагогами школы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Диагностика динамики роста коммуникативных УУД учащихся 7–8-х классов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В рамках мониторинга качества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уроков оценить работу учителя физики в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–8-х классах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условий, обеспечивающих образовательный процесс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Удовлетворенность родителей кадровым обеспечением образовательного процесса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педагогам по коррекции работы на второе полугодие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Провести анкетирование родителей по вопросу удовлетворенности работой педагогов-предметников и проанализировать результаты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ЯНВАРЬ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реализации образовательного процесса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Обучение детей с ОВЗ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Состояние процесса обучения и развития учащихся с ОВЗ, детей-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инвалидов и обучающихся на дому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Проанализировать состояние процесса обучения и развития учащихся с ОВЗ, детей-инвалидов и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обучающихся на дому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Внеурочная деятельность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Анализ участия школьников в спортивных секциях школы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Определить долю учащихся, занимающихся спортом в рамках внеурочной деятельности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Качество проведения уроков педагогами школы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динамики роста коммуникативных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УУД учащихся 6,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8-х классов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математике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 рамках мониторинга качества уроков оценить работу учителей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математики 6,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8-х классов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математике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B41F66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Классное руководство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Справка о выполнении планов воспитательной работы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полноту выполнения планов воспитательной работы классными руководителями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Руководитель ШМО классных руководителей, отв. по 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условий, обеспечивающих образовательный процесс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Информационно-развивающая среда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Мониторинг качества предметных кабинетов и библиотек, выявление дефицитов в дидактическом оснащении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Проверить учебно-методическое и наглядное оснащение образовательной деятельности на соответствие федеральным требованиям по оснащенности образовательной деятельности и оборудованию учебных помещений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Руководитель методического совета, заведующий библиотекой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Курсовая подготовка и повышение квалификации педагогов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Прохождение курсовой подготовки и повышение квалификации педагогов: реализация планов за первое полугодие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своевременность прохождения курсовой подготовки и повышения квалификации педагогов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ФЕВРАЛЬ</w:t>
            </w:r>
          </w:p>
        </w:tc>
      </w:tr>
      <w:tr w:rsidR="00746223" w:rsidRPr="00FD40DE" w:rsidTr="00F11893">
        <w:trPr>
          <w:trHeight w:val="338"/>
        </w:trPr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одаренными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обучающимися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работы образовательной организации с одаренными детьми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Определить долю победителей и призеров олимпиад от общего количества учащихся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Реализация задач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воспитания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Анализ работы классных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руководителей по патриотическому направлению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Определить уровень компетенций обучающихся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патриотическому воспитанию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0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Качество реализации образовательного процесса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Качество проведения уроков педагогами школы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динамики роста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регулятивных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УУД как метапредметного результата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 процессе мониторинга качества проведения уроков определить уровень сформированности регулятивных УУД у учащихся 1–7-х классов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УВР, председатели методических объединений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программы учебного предмета «Физическая культура»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Справка-анализ с рекомендациями по преодолению выявленных недостатков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 ходе мони</w:t>
            </w:r>
            <w:r w:rsidR="00BD5D79">
              <w:rPr>
                <w:rFonts w:ascii="Times New Roman" w:eastAsia="Times New Roman" w:hAnsi="Times New Roman" w:cs="Times New Roman"/>
                <w:lang w:eastAsia="ru-RU"/>
              </w:rPr>
              <w:t>торинга уроков физкультуры в 5–9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-х классах выявить соответствие содержания и методов преподавания концепции преподавания предмета «Физическая культура».</w:t>
            </w:r>
          </w:p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Составить рекомендации по преодолению выявленных недостатков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rPr>
          <w:trHeight w:val="408"/>
        </w:trPr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условий, обеспечивающих образовательный процесс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Эффективность использования ИКТ в обучении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Мониторинг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ИКТ-компетентности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учителей школы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Оценить системность и качество использования педагогами ИКТ в обучении, чтобы выявить «точки роста» для методической работы с учителями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МАРТ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Формирование коммуникативных УУД у учащихся 1–4-х классов</w:t>
            </w:r>
          </w:p>
        </w:tc>
        <w:tc>
          <w:tcPr>
            <w:tcW w:w="396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динамики роста </w:t>
            </w:r>
            <w:proofErr w:type="gramStart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коммуникативных</w:t>
            </w:r>
            <w:proofErr w:type="gramEnd"/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УУД как метапредметного результата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сформированность коммуникативных УУД у учащихся 1–4-х классов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Развитие коммуникативных УУД у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учащихся 5–8-х классов</w:t>
            </w:r>
          </w:p>
        </w:tc>
        <w:tc>
          <w:tcPr>
            <w:tcW w:w="396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развитие коммуникативных УУД у учащихся 5–8-х классов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Предметные результаты учащихся 7–8-х классов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Диагностика уровня предметных результатов учащихся 7–8-х классов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классные журналы, чтобы оценить предметные результаты, которых достигли учащиеся 7–8-х классов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Анализ итогов III четверти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Справка по динамике успеваемости за III четверть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</w:t>
            </w:r>
            <w:r w:rsidR="00BD5D79">
              <w:rPr>
                <w:rFonts w:ascii="Times New Roman" w:eastAsia="Times New Roman" w:hAnsi="Times New Roman" w:cs="Times New Roman"/>
                <w:lang w:eastAsia="ru-RU"/>
              </w:rPr>
              <w:t>ровать успеваемость учеников 2–9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-х классов, чтобы скорректировать план работы на IV четверть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реализации образовательного процесса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Работа с учащимися группы риска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для руководителей ШМО по ликвидации пробелов в знаниях учащихся группы риска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работы по плану ликвидации пробелов в знаниях учащихся группы риска, выявленных в процессе тренировочных ГИА.</w:t>
            </w:r>
          </w:p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Составить рекомендации по ликвидации пробелов в знаниях учащихся группы риска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программ предметной области «Родной язык» и «Литературное чтение на родном языке»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Справка-анализ с рекомендациями по преодолению выявленных недостатков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 процессе посещения уроков 1–4-х классов оценить качество преподавания предметов «Родной язык» и «Литературное чтение на родном языке»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плана внеурочной деятельности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и оценить степень реализации плана внеурочной деятельности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Реализация учебного плана и рабочих программ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учебного плана и уточнение рабочих программ (при необходимости по результатам анализа)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степень выполнения рабочих программ и учебного плана в III четверти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УВР, председатели методических объединений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Качество условий, обеспечивающих образовательный процесс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Подготовка к ГИА учащихся группы риска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для учителей по ликвидации пробелов в знаниях учащихся группы риска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Выборочно проверить тетради учащихся группы риска по предметам. Проверить выполнение домашних заданий и наличие систематических записей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Результативность использования возможностей современной образовательной среды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Использование возможностей современной образовательной среды, чтобы повысить качество образования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Изучить, как учителя используют возможности современной образовательной среды, в частности ЦОР, ресурсы «РЭШ» и др.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АПРЕЛЬ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для педагогов по повышению эффективности работы с родителями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учащихся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Метапредметные результаты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Оценка уровня владения УУД обучающихся 5–8-х классов: предметные и коммуникативные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Выявить уровень и динамику владения УУД учащихся; оценить достижение планируемых результатов. 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Учителя-предметники, отв. по УВР</w:t>
            </w:r>
          </w:p>
        </w:tc>
      </w:tr>
      <w:tr w:rsidR="00746223" w:rsidRPr="00FD40DE" w:rsidTr="00F11893">
        <w:tc>
          <w:tcPr>
            <w:tcW w:w="277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Образовательные результаты учащихся группы риска</w:t>
            </w:r>
          </w:p>
        </w:tc>
        <w:tc>
          <w:tcPr>
            <w:tcW w:w="396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для учителей по организации индивидуальной педагогической помощи при подготовке к ГИА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Провести собрание для учащихся группы риска, чтобы обсудить результаты тренировочных ГИА по обязательным предметам и прогнозируемые результаты реального экзамена перед педсоветом о допуске к экзаменам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УВР, классные руководители, председатели методических объединений</w:t>
            </w:r>
          </w:p>
        </w:tc>
      </w:tr>
      <w:tr w:rsidR="00746223" w:rsidRPr="00FD40DE" w:rsidTr="00F11893">
        <w:tc>
          <w:tcPr>
            <w:tcW w:w="277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46223" w:rsidRPr="00FD40DE" w:rsidRDefault="00746223" w:rsidP="00135E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46223" w:rsidRPr="00FD40DE" w:rsidRDefault="00746223" w:rsidP="00135E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Провести индивидуальные беседы с учащимися группы риска, чтобы проконтролировать их мотивацию, готовность к ГИА и восполнение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дефицитов, выявленных по результатам и</w:t>
            </w:r>
            <w:r w:rsidR="0049461F">
              <w:rPr>
                <w:rFonts w:ascii="Times New Roman" w:eastAsia="Times New Roman" w:hAnsi="Times New Roman" w:cs="Times New Roman"/>
                <w:lang w:eastAsia="ru-RU"/>
              </w:rPr>
              <w:t xml:space="preserve">тогового собеседования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и тренировочных ГИА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УВР, классные руководители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Качество реализации образовательного процесса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Удовлетворенность родителей качеством дополнительного образования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для педагогов и администрации по развитию системы дополнительного образования в школе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Провести анкетирование родителей с целью выявления удовлетворенности и потребностей родителей в дополнительном образовании на базе ОО.</w:t>
            </w:r>
          </w:p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Разработать рекомендации для педагогов и администрации по развитию системы дополнительного образования в школе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1-я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Классное руководство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Справка-анализ о выполнении плана воспитательной работы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полноту выполнения плана воспитательной работы классными руководителями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B10C42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Отв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46223" w:rsidRPr="00FD40DE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="00746223" w:rsidRPr="00FD40DE">
              <w:rPr>
                <w:rFonts w:ascii="Times New Roman" w:eastAsia="Times New Roman" w:hAnsi="Times New Roman" w:cs="Times New Roman"/>
                <w:lang w:eastAsia="ru-RU"/>
              </w:rPr>
              <w:t>о 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условий, обеспечивающих образовательный процесс</w:t>
            </w:r>
          </w:p>
        </w:tc>
      </w:tr>
      <w:tr w:rsidR="00746223" w:rsidRPr="00FD40DE" w:rsidTr="00F11893">
        <w:tc>
          <w:tcPr>
            <w:tcW w:w="277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Кадровое обеспечение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Мониторинг уровня компетентности субъектов управления качеством методической работы в школе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как руководители методических объединений посещают уроки учителей, чтобы оказать помощь в работе с группой риска и с высокомотивированными учащимися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746223" w:rsidRPr="00FD40DE" w:rsidRDefault="00746223" w:rsidP="00135E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Прохождение курсовой подготовки и повышение квалификации педагогов: реализация планов за второе полугодие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своевременное прохождение курсовой подготовки и повышение квалификации педагогов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МАЙ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r w:rsidR="0082378E">
              <w:rPr>
                <w:rFonts w:ascii="Times New Roman" w:eastAsia="Times New Roman" w:hAnsi="Times New Roman" w:cs="Times New Roman"/>
                <w:lang w:eastAsia="ru-RU"/>
              </w:rPr>
              <w:t xml:space="preserve">едметные результаты </w:t>
            </w:r>
            <w:r w:rsidR="0082378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учащихся 5-9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-х классов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Диагностика успеваемости по всем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предметам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</w:t>
            </w:r>
            <w:r w:rsidR="0082378E">
              <w:rPr>
                <w:rFonts w:ascii="Times New Roman" w:eastAsia="Times New Roman" w:hAnsi="Times New Roman" w:cs="Times New Roman"/>
                <w:lang w:eastAsia="ru-RU"/>
              </w:rPr>
              <w:t>оанализировать, как учащиеся 5-9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-х классов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освоили предметное содержание в соответствии с ФГОС ООО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с одаренными учащимися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работы образовательной организации с одаренными детьми с рекомендациями на следующий учебный год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Определить долю учащихся, которые принимали участие в олимпиадах и конкурсах по предметам. Подвести итоги работы с высокомотивированными учащимися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Личностные результаты учащихся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Диагностика динамики роста личностных результатов по данным портфолио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портфолио учащихся, чтобы оценить, достигли ли учащиеся личностных результатов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реализации образовательного процесса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Реализация рабочих программ по предметам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педагогической деятельности по реализации рабочих программ на следующий учебный год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Провести количественный и качественный анализ качества выполнения рабочих программ (в том числе индивидуальных) по предметам за год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3-я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УВР, председатели методических объединений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Реализация рабочих программ внеурочной деятельности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педагогической деятельности по реализации рабочих программ внеурочной деятельности на следующий учебный год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Провести количественный и качественный анализ качества выполнения рабочих программ внеурочной деятельности за год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Реализация рабочих программ дополнительного образования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Коррекция педагогической деятельности по реализации рабочих программ дополнительного образования на следующий учебный год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Провести количественный и качественный анализ качества выполнения программ дополнительного образования за год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5-я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Реализация классными руководителями планов воспитательной работы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Коррекция педагогической деятельности по реализации планов воспитательной работы на следующий 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учебный год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Оценить полноту выполнения классными руководителями планов воспитательной работы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5-я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ИЮНЬ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образовательных результатов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Результаты ГИА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по коррекции плана подготовки к ГИА</w:t>
            </w: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ГИА</w:t>
            </w: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реализации образовательного процесса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Выполнение плана методической работы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по составлению п</w:t>
            </w:r>
            <w:r w:rsidR="002A01BD">
              <w:rPr>
                <w:rFonts w:ascii="Times New Roman" w:eastAsia="Times New Roman" w:hAnsi="Times New Roman" w:cs="Times New Roman"/>
                <w:lang w:eastAsia="ru-RU"/>
              </w:rPr>
              <w:t>лана методической работы на 2026/27</w:t>
            </w: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выполнение плана методической работы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Реализация мониторинга качества образовательного процесса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Оценка качества реализации мониторинга, рекомендации по коррекции структуры и технологий внутришкольного мониторинга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эффективность реализации мониторинга качества образовательного процесса – мониторинга качества уроков, внеурочной деятельности, оснащения кабинетов и т. д.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4-я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</w:t>
            </w:r>
          </w:p>
        </w:tc>
      </w:tr>
      <w:tr w:rsidR="00746223" w:rsidRPr="00FD40DE" w:rsidTr="00F11893">
        <w:tc>
          <w:tcPr>
            <w:tcW w:w="15246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Качество условий, обеспечивающих образовательный процесс</w:t>
            </w:r>
          </w:p>
        </w:tc>
      </w:tr>
      <w:tr w:rsidR="00746223" w:rsidRPr="00FD40DE" w:rsidTr="00F11893">
        <w:tc>
          <w:tcPr>
            <w:tcW w:w="27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Кураторство молодых педагогов</w:t>
            </w:r>
          </w:p>
        </w:tc>
        <w:tc>
          <w:tcPr>
            <w:tcW w:w="3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Рекомендации по коррекции плана работы с молодыми и вновь прибывшими педагогами на следующий учебный год</w:t>
            </w:r>
          </w:p>
        </w:tc>
        <w:tc>
          <w:tcPr>
            <w:tcW w:w="488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Проанализировать эффективность кураторства молодых педагогов.</w:t>
            </w:r>
          </w:p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Составить рекомендации по коррекции плана работы с молодыми и вновь прибывшими педагогами на следующий учебный год</w:t>
            </w:r>
          </w:p>
        </w:tc>
        <w:tc>
          <w:tcPr>
            <w:tcW w:w="16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2-я неделя</w:t>
            </w:r>
          </w:p>
        </w:tc>
        <w:tc>
          <w:tcPr>
            <w:tcW w:w="1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746223" w:rsidRPr="00FD40DE" w:rsidRDefault="00746223" w:rsidP="00135E5D">
            <w:pPr>
              <w:spacing w:after="157" w:line="266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FD40DE">
              <w:rPr>
                <w:rFonts w:ascii="Times New Roman" w:eastAsia="Times New Roman" w:hAnsi="Times New Roman" w:cs="Times New Roman"/>
                <w:lang w:eastAsia="ru-RU"/>
              </w:rPr>
              <w:t>Отв. по УВР, руководитель ШМО</w:t>
            </w:r>
          </w:p>
        </w:tc>
      </w:tr>
    </w:tbl>
    <w:p w:rsidR="006D4670" w:rsidRPr="00FD40DE" w:rsidRDefault="006D4670">
      <w:pPr>
        <w:rPr>
          <w:rFonts w:ascii="Times New Roman" w:hAnsi="Times New Roman" w:cs="Times New Roman"/>
        </w:rPr>
      </w:pPr>
    </w:p>
    <w:sectPr w:rsidR="006D4670" w:rsidRPr="00FD40DE" w:rsidSect="00F1189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1893"/>
    <w:rsid w:val="00107231"/>
    <w:rsid w:val="00135E5D"/>
    <w:rsid w:val="00171235"/>
    <w:rsid w:val="001A0BF0"/>
    <w:rsid w:val="001A3EAA"/>
    <w:rsid w:val="001A4B4E"/>
    <w:rsid w:val="001D1E6E"/>
    <w:rsid w:val="00206AEB"/>
    <w:rsid w:val="00207590"/>
    <w:rsid w:val="00290C4A"/>
    <w:rsid w:val="002A01BD"/>
    <w:rsid w:val="002D7125"/>
    <w:rsid w:val="003466A1"/>
    <w:rsid w:val="0049461F"/>
    <w:rsid w:val="004E3FE2"/>
    <w:rsid w:val="005C32A9"/>
    <w:rsid w:val="006852D8"/>
    <w:rsid w:val="006867F3"/>
    <w:rsid w:val="006D4670"/>
    <w:rsid w:val="0070482C"/>
    <w:rsid w:val="007073CA"/>
    <w:rsid w:val="007125CF"/>
    <w:rsid w:val="00746223"/>
    <w:rsid w:val="0075185E"/>
    <w:rsid w:val="00780F53"/>
    <w:rsid w:val="0082378E"/>
    <w:rsid w:val="009C5372"/>
    <w:rsid w:val="009F5587"/>
    <w:rsid w:val="00A43866"/>
    <w:rsid w:val="00A5419F"/>
    <w:rsid w:val="00AD0713"/>
    <w:rsid w:val="00B10C42"/>
    <w:rsid w:val="00B7032A"/>
    <w:rsid w:val="00BC1C2F"/>
    <w:rsid w:val="00BD5D79"/>
    <w:rsid w:val="00C178BB"/>
    <w:rsid w:val="00C217B9"/>
    <w:rsid w:val="00C43A89"/>
    <w:rsid w:val="00D22BD4"/>
    <w:rsid w:val="00D40FD3"/>
    <w:rsid w:val="00D50249"/>
    <w:rsid w:val="00D74C13"/>
    <w:rsid w:val="00DB1188"/>
    <w:rsid w:val="00DF7AED"/>
    <w:rsid w:val="00E8377D"/>
    <w:rsid w:val="00EB3393"/>
    <w:rsid w:val="00F11893"/>
    <w:rsid w:val="00F31BE3"/>
    <w:rsid w:val="00F34C49"/>
    <w:rsid w:val="00F5197C"/>
    <w:rsid w:val="00F623F0"/>
    <w:rsid w:val="00FD40DE"/>
    <w:rsid w:val="00FF3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8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12</Pages>
  <Words>2632</Words>
  <Characters>15006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cp:lastPrinted>2025-10-19T12:15:00Z</cp:lastPrinted>
  <dcterms:created xsi:type="dcterms:W3CDTF">2021-01-19T17:56:00Z</dcterms:created>
  <dcterms:modified xsi:type="dcterms:W3CDTF">2025-11-20T16:43:00Z</dcterms:modified>
</cp:coreProperties>
</file>